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5DA" w:rsidRDefault="008A75DA" w:rsidP="008A75DA">
      <w:pPr>
        <w:pStyle w:val="1"/>
        <w:rPr>
          <w:lang w:val="kk-KZ"/>
        </w:rPr>
      </w:pPr>
      <w:r>
        <w:rPr>
          <w:lang w:val="kk-KZ"/>
        </w:rPr>
        <w:t xml:space="preserve"> Тапсырма Еңбек ресурстары, жалақы</w:t>
      </w:r>
    </w:p>
    <w:p w:rsidR="008A75DA" w:rsidRPr="00324013" w:rsidRDefault="008A75DA" w:rsidP="008A75DA">
      <w:pPr>
        <w:pStyle w:val="1"/>
        <w:rPr>
          <w:lang w:val="kk-KZ"/>
        </w:rPr>
      </w:pPr>
      <w:bookmarkStart w:id="0" w:name="_GoBack"/>
      <w:bookmarkEnd w:id="0"/>
      <w:r>
        <w:rPr>
          <w:lang w:val="kk-KZ"/>
        </w:rPr>
        <w:t xml:space="preserve">Нұсқа </w:t>
      </w:r>
      <w:r w:rsidRPr="0016274A">
        <w:rPr>
          <w:lang w:val="kk-KZ"/>
        </w:rPr>
        <w:t xml:space="preserve"> №</w:t>
      </w:r>
      <w:r>
        <w:rPr>
          <w:lang w:val="kk-KZ"/>
        </w:rPr>
        <w:t>5</w:t>
      </w:r>
    </w:p>
    <w:p w:rsidR="008A75DA" w:rsidRPr="008D48B9" w:rsidRDefault="008A75DA" w:rsidP="008A75DA">
      <w:pPr>
        <w:pStyle w:val="11"/>
        <w:widowControl/>
        <w:spacing w:line="240" w:lineRule="auto"/>
        <w:jc w:val="both"/>
        <w:rPr>
          <w:sz w:val="28"/>
          <w:lang w:val="kk-KZ"/>
        </w:rPr>
      </w:pPr>
      <w:r w:rsidRPr="00324013">
        <w:rPr>
          <w:sz w:val="28"/>
          <w:lang w:val="kk-KZ"/>
        </w:rPr>
        <w:t>1) Айналым</w:t>
      </w:r>
      <w:r>
        <w:rPr>
          <w:sz w:val="28"/>
          <w:lang w:val="kk-KZ"/>
        </w:rPr>
        <w:t xml:space="preserve"> қаражатын құру ерекшелігі. Айналым қаражатын мөлшерлеу жүйесінің жетіспеушілігі</w:t>
      </w:r>
      <w:r w:rsidRPr="008D48B9">
        <w:rPr>
          <w:sz w:val="28"/>
          <w:lang w:val="kk-KZ"/>
        </w:rPr>
        <w:t>.</w:t>
      </w:r>
    </w:p>
    <w:p w:rsidR="008A75DA" w:rsidRPr="008D48B9" w:rsidRDefault="008A75DA" w:rsidP="008A75DA">
      <w:pPr>
        <w:widowControl/>
        <w:autoSpaceDE/>
        <w:autoSpaceDN/>
        <w:adjustRightInd/>
        <w:spacing w:line="240" w:lineRule="auto"/>
        <w:ind w:firstLine="0"/>
        <w:jc w:val="both"/>
        <w:rPr>
          <w:sz w:val="28"/>
          <w:szCs w:val="28"/>
          <w:lang w:val="kk-KZ"/>
        </w:rPr>
      </w:pPr>
      <w:r w:rsidRPr="008D48B9">
        <w:rPr>
          <w:sz w:val="28"/>
          <w:szCs w:val="28"/>
          <w:lang w:val="kk-KZ"/>
        </w:rPr>
        <w:t>2) Негізгі қордың толық алғашқы құнын анықтаңыз. Амортизациялық норма 9%, жыл сайынғы тозу құны 248 мың тенге.</w:t>
      </w:r>
    </w:p>
    <w:p w:rsidR="008A75DA" w:rsidRPr="008D48B9" w:rsidRDefault="008A75DA" w:rsidP="008A75DA">
      <w:pPr>
        <w:widowControl/>
        <w:autoSpaceDE/>
        <w:autoSpaceDN/>
        <w:adjustRightInd/>
        <w:spacing w:line="240" w:lineRule="auto"/>
        <w:ind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3) </w:t>
      </w:r>
      <w:r w:rsidRPr="008D48B9">
        <w:rPr>
          <w:sz w:val="28"/>
          <w:szCs w:val="28"/>
          <w:lang w:val="kk-KZ"/>
        </w:rPr>
        <w:t>Сағаттық еңбек өнімділігі неге тең, егер бұрын еңбек сыйымдылығы бір бөлшекті дайындауға 15 минут кетсе және оны 8,5%-ке азайтуға жоспарласа?</w:t>
      </w:r>
    </w:p>
    <w:p w:rsidR="008A75DA" w:rsidRPr="008D48B9" w:rsidRDefault="008A75DA" w:rsidP="008A75DA">
      <w:pPr>
        <w:widowControl/>
        <w:autoSpaceDE/>
        <w:autoSpaceDN/>
        <w:adjustRightInd/>
        <w:spacing w:line="240" w:lineRule="auto"/>
        <w:ind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4) </w:t>
      </w:r>
      <w:r w:rsidRPr="008D48B9">
        <w:rPr>
          <w:sz w:val="28"/>
          <w:szCs w:val="28"/>
          <w:lang w:val="kk-KZ"/>
        </w:rPr>
        <w:t>Қызмет көрсету нормасы 5 станок болатын слесарь-жөндеушілердің келу құрамын табу керек. Кәсіпорындағы станоктардың жалпы саны 135. Жұмыс екі ауысымда ұйымдастырылған.</w:t>
      </w:r>
    </w:p>
    <w:p w:rsidR="008A75DA" w:rsidRPr="008D48B9" w:rsidRDefault="008A75DA" w:rsidP="008A75DA">
      <w:pPr>
        <w:pStyle w:val="11"/>
        <w:widowControl/>
        <w:spacing w:line="240" w:lineRule="auto"/>
        <w:jc w:val="both"/>
        <w:rPr>
          <w:sz w:val="28"/>
          <w:szCs w:val="28"/>
          <w:lang w:val="kk-KZ"/>
        </w:rPr>
      </w:pPr>
    </w:p>
    <w:p w:rsidR="008A75DA" w:rsidRPr="00324013" w:rsidRDefault="008A75DA" w:rsidP="008A75DA">
      <w:pPr>
        <w:pStyle w:val="1"/>
        <w:rPr>
          <w:lang w:val="kk-KZ"/>
        </w:rPr>
      </w:pPr>
      <w:r>
        <w:rPr>
          <w:lang w:val="kk-KZ"/>
        </w:rPr>
        <w:t xml:space="preserve">Нұсқа </w:t>
      </w:r>
      <w:r w:rsidRPr="0016274A">
        <w:rPr>
          <w:lang w:val="kk-KZ"/>
        </w:rPr>
        <w:t xml:space="preserve"> №</w:t>
      </w:r>
      <w:r>
        <w:rPr>
          <w:lang w:val="kk-KZ"/>
        </w:rPr>
        <w:t>6</w:t>
      </w:r>
    </w:p>
    <w:p w:rsidR="008A75DA" w:rsidRPr="008D48B9" w:rsidRDefault="008A75DA" w:rsidP="008A75DA">
      <w:pPr>
        <w:pStyle w:val="11"/>
        <w:widowControl/>
        <w:spacing w:line="240" w:lineRule="auto"/>
        <w:jc w:val="both"/>
        <w:rPr>
          <w:sz w:val="28"/>
          <w:lang w:val="kk-KZ"/>
        </w:rPr>
      </w:pPr>
      <w:r w:rsidRPr="00324013">
        <w:rPr>
          <w:sz w:val="28"/>
          <w:lang w:val="kk-KZ"/>
        </w:rPr>
        <w:t xml:space="preserve">1) </w:t>
      </w:r>
      <w:r>
        <w:rPr>
          <w:sz w:val="28"/>
          <w:lang w:val="kk-KZ"/>
        </w:rPr>
        <w:t>Өндірістік кәсіпорындарға  салынатын салық түрлері. Салық саясатының ерекшеліктері</w:t>
      </w:r>
      <w:r w:rsidRPr="008D48B9">
        <w:rPr>
          <w:sz w:val="28"/>
          <w:lang w:val="kk-KZ"/>
        </w:rPr>
        <w:t>.</w:t>
      </w:r>
    </w:p>
    <w:p w:rsidR="008A75DA" w:rsidRPr="008D48B9" w:rsidRDefault="008A75DA" w:rsidP="008A75DA">
      <w:pPr>
        <w:pStyle w:val="a3"/>
        <w:widowControl/>
        <w:autoSpaceDE/>
        <w:autoSpaceDN/>
        <w:adjustRightInd/>
        <w:spacing w:before="0" w:line="240" w:lineRule="auto"/>
        <w:rPr>
          <w:szCs w:val="28"/>
          <w:lang w:val="kk-KZ"/>
        </w:rPr>
      </w:pPr>
      <w:r w:rsidRPr="008D48B9">
        <w:rPr>
          <w:szCs w:val="28"/>
          <w:lang w:val="kk-KZ"/>
        </w:rPr>
        <w:t xml:space="preserve">2) </w:t>
      </w:r>
      <w:r>
        <w:rPr>
          <w:szCs w:val="28"/>
          <w:lang w:val="kk-KZ"/>
        </w:rPr>
        <w:t xml:space="preserve"> </w:t>
      </w:r>
      <w:r w:rsidRPr="008D48B9">
        <w:rPr>
          <w:szCs w:val="28"/>
          <w:lang w:val="kk-KZ"/>
        </w:rPr>
        <w:t>Құны 87 мың тенге станоктың ай сайынғы амортизациялық жарнасы неге тең, егер оның жойылу құны 8 мың тенге, қызмет мерзімі 15 жылға есептелсе</w:t>
      </w:r>
    </w:p>
    <w:p w:rsidR="008A75DA" w:rsidRPr="008D48B9" w:rsidRDefault="008A75DA" w:rsidP="008A75DA">
      <w:pPr>
        <w:widowControl/>
        <w:autoSpaceDE/>
        <w:autoSpaceDN/>
        <w:adjustRightInd/>
        <w:spacing w:line="240" w:lineRule="auto"/>
        <w:ind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>
        <w:rPr>
          <w:sz w:val="28"/>
          <w:szCs w:val="28"/>
        </w:rPr>
        <w:t xml:space="preserve">) </w:t>
      </w:r>
      <w:r w:rsidRPr="008D48B9">
        <w:rPr>
          <w:sz w:val="28"/>
          <w:szCs w:val="28"/>
          <w:lang w:val="kk-KZ"/>
        </w:rPr>
        <w:t xml:space="preserve">Тапсырманы орындау үшін неше адам қажет? Егер бір ауысымда (7 сағат) 560  деталь жасау крек болса және бір детальдың уақыт нормасы 12 минут </w:t>
      </w:r>
    </w:p>
    <w:p w:rsidR="008A75DA" w:rsidRPr="008D48B9" w:rsidRDefault="008A75DA" w:rsidP="008A75DA">
      <w:pPr>
        <w:widowControl/>
        <w:autoSpaceDE/>
        <w:autoSpaceDN/>
        <w:adjustRightInd/>
        <w:spacing w:line="240" w:lineRule="auto"/>
        <w:ind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4)  </w:t>
      </w:r>
      <w:r w:rsidRPr="008D48B9">
        <w:rPr>
          <w:sz w:val="28"/>
          <w:szCs w:val="28"/>
          <w:lang w:val="kk-KZ"/>
        </w:rPr>
        <w:t>Кесімді-сыйлықты жүйе бойынша жалақыны табу керек. Егер токарь бір сағатта 10 деталь өңдесе, ал бір айда 1630 деталь. Сағаттық тарифтік ставка 20 тенге/сағ. Өнімді нормадан артық орындағаны үшін кесімді жалақыдан 20% сыйлық тағайындалды.</w:t>
      </w:r>
    </w:p>
    <w:p w:rsidR="008A75DA" w:rsidRPr="008D48B9" w:rsidRDefault="008A75DA" w:rsidP="008A75DA">
      <w:pPr>
        <w:pStyle w:val="11"/>
        <w:widowControl/>
        <w:spacing w:line="240" w:lineRule="auto"/>
        <w:jc w:val="both"/>
        <w:rPr>
          <w:sz w:val="28"/>
          <w:szCs w:val="28"/>
          <w:lang w:val="kk-KZ"/>
        </w:rPr>
      </w:pPr>
    </w:p>
    <w:p w:rsidR="008A75DA" w:rsidRPr="00324013" w:rsidRDefault="008A75DA" w:rsidP="008A75DA">
      <w:pPr>
        <w:pStyle w:val="1"/>
        <w:rPr>
          <w:lang w:val="kk-KZ"/>
        </w:rPr>
      </w:pPr>
      <w:r>
        <w:rPr>
          <w:lang w:val="kk-KZ"/>
        </w:rPr>
        <w:t xml:space="preserve">Нұсқа </w:t>
      </w:r>
      <w:r w:rsidRPr="0016274A">
        <w:rPr>
          <w:lang w:val="kk-KZ"/>
        </w:rPr>
        <w:t xml:space="preserve"> №</w:t>
      </w:r>
      <w:r>
        <w:rPr>
          <w:lang w:val="kk-KZ"/>
        </w:rPr>
        <w:t>7</w:t>
      </w:r>
    </w:p>
    <w:p w:rsidR="008A75DA" w:rsidRPr="00324013" w:rsidRDefault="008A75DA" w:rsidP="008A75DA">
      <w:pPr>
        <w:pStyle w:val="11"/>
        <w:widowControl/>
        <w:spacing w:line="240" w:lineRule="auto"/>
        <w:jc w:val="both"/>
        <w:rPr>
          <w:sz w:val="28"/>
          <w:szCs w:val="28"/>
          <w:lang w:val="kk-KZ"/>
        </w:rPr>
      </w:pPr>
      <w:r w:rsidRPr="00324013">
        <w:rPr>
          <w:sz w:val="28"/>
          <w:szCs w:val="28"/>
          <w:lang w:val="kk-KZ"/>
        </w:rPr>
        <w:t xml:space="preserve">1) </w:t>
      </w:r>
      <w:r w:rsidRPr="00C67B0E">
        <w:rPr>
          <w:sz w:val="28"/>
          <w:szCs w:val="28"/>
          <w:lang w:val="kk-KZ"/>
        </w:rPr>
        <w:t>Нарық жағдайындағы кәсіпорынның қызметін жоспарлау және болжау</w:t>
      </w:r>
      <w:r w:rsidRPr="00324013">
        <w:rPr>
          <w:sz w:val="28"/>
          <w:szCs w:val="28"/>
          <w:lang w:val="kk-KZ"/>
        </w:rPr>
        <w:t>.</w:t>
      </w:r>
    </w:p>
    <w:p w:rsidR="008A75DA" w:rsidRPr="00C67B0E" w:rsidRDefault="008A75DA" w:rsidP="008A75DA">
      <w:pPr>
        <w:widowControl/>
        <w:autoSpaceDE/>
        <w:autoSpaceDN/>
        <w:adjustRightInd/>
        <w:spacing w:line="240" w:lineRule="auto"/>
        <w:ind w:firstLine="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24013">
        <w:rPr>
          <w:sz w:val="28"/>
          <w:szCs w:val="28"/>
          <w:lang w:val="kk-KZ"/>
        </w:rPr>
        <w:t xml:space="preserve">2) </w:t>
      </w:r>
      <w:r w:rsidRPr="00C67B0E">
        <w:rPr>
          <w:sz w:val="28"/>
          <w:szCs w:val="28"/>
          <w:lang w:val="kk-KZ"/>
        </w:rPr>
        <w:t>2002 жылы пайдалануға берілген кәсіпорын ғимаратының 2007 жылдағы қалдық құнын анықта. Егер оның алғашқы құны 125 мың ш.б., ал жылдық амортизация сомасы 10 мың ш.б. тең болса.</w:t>
      </w:r>
    </w:p>
    <w:p w:rsidR="008A75DA" w:rsidRPr="00C67B0E" w:rsidRDefault="008A75DA" w:rsidP="008A75DA">
      <w:pPr>
        <w:widowControl/>
        <w:autoSpaceDE/>
        <w:autoSpaceDN/>
        <w:adjustRightInd/>
        <w:spacing w:line="240" w:lineRule="auto"/>
        <w:ind w:firstLine="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3)  </w:t>
      </w:r>
      <w:r w:rsidRPr="00C67B0E">
        <w:rPr>
          <w:sz w:val="28"/>
          <w:szCs w:val="28"/>
          <w:lang w:val="kk-KZ"/>
        </w:rPr>
        <w:t>Есептік жылы жоспар бойынша қарастырылған 76 276 станок-сағаттың орнына нақты 70 174 станок-сағат жұмыс істелді. 420 мың теңгелік жоспарлы тапсырмадағы 1 станок-сағаттық өнімділігі нақты 399 мың теңгені құрады. Жабдықтың интегралды пайдалану коэффициентін анықтау керек.</w:t>
      </w:r>
    </w:p>
    <w:p w:rsidR="008A75DA" w:rsidRPr="00C67B0E" w:rsidRDefault="008A75DA" w:rsidP="008A75DA">
      <w:pPr>
        <w:widowControl/>
        <w:autoSpaceDE/>
        <w:autoSpaceDN/>
        <w:adjustRightInd/>
        <w:spacing w:line="240" w:lineRule="auto"/>
        <w:ind w:firstLine="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4) </w:t>
      </w:r>
      <w:r w:rsidRPr="00C67B0E">
        <w:rPr>
          <w:sz w:val="28"/>
          <w:szCs w:val="28"/>
          <w:lang w:val="kk-KZ"/>
        </w:rPr>
        <w:t>Кәсіпорындағы жұмыс істеушілердің орташа тізімдік саны 500 адам. Жыл бойында жұмыстан 47 адам босатылды, соның ішінде: өз қалауымен 18 адам, зейнеткерлікке 11 адам, еңбек тәртібін бұзғаны үшін – 5 адам және әскер қатарына 13 адам. Кадрлардың ағаымдық коэффициентін есепте (%).</w:t>
      </w:r>
    </w:p>
    <w:p w:rsidR="008A75DA" w:rsidRPr="00C67B0E" w:rsidRDefault="008A75DA" w:rsidP="008A75DA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1D7224" w:rsidRDefault="008A75DA"/>
    <w:sectPr w:rsidR="001D7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5DA"/>
    <w:rsid w:val="008A75DA"/>
    <w:rsid w:val="009A0A23"/>
    <w:rsid w:val="00BA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5DA"/>
    <w:pPr>
      <w:widowControl w:val="0"/>
      <w:autoSpaceDE w:val="0"/>
      <w:autoSpaceDN w:val="0"/>
      <w:adjustRightInd w:val="0"/>
      <w:spacing w:after="0" w:line="360" w:lineRule="auto"/>
      <w:ind w:firstLine="220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1">
    <w:name w:val="heading 1"/>
    <w:basedOn w:val="a"/>
    <w:next w:val="a"/>
    <w:link w:val="10"/>
    <w:qFormat/>
    <w:rsid w:val="008A75DA"/>
    <w:pPr>
      <w:keepNext/>
      <w:spacing w:before="40" w:line="240" w:lineRule="auto"/>
      <w:ind w:firstLine="0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75DA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a3">
    <w:name w:val="Body Text"/>
    <w:basedOn w:val="a"/>
    <w:link w:val="a4"/>
    <w:rsid w:val="008A75DA"/>
    <w:pPr>
      <w:spacing w:before="160" w:line="220" w:lineRule="auto"/>
      <w:ind w:firstLine="0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8A75DA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customStyle="1" w:styleId="11">
    <w:name w:val="Обычный1"/>
    <w:rsid w:val="008A75DA"/>
    <w:pPr>
      <w:widowControl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5DA"/>
    <w:pPr>
      <w:widowControl w:val="0"/>
      <w:autoSpaceDE w:val="0"/>
      <w:autoSpaceDN w:val="0"/>
      <w:adjustRightInd w:val="0"/>
      <w:spacing w:after="0" w:line="360" w:lineRule="auto"/>
      <w:ind w:firstLine="220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1">
    <w:name w:val="heading 1"/>
    <w:basedOn w:val="a"/>
    <w:next w:val="a"/>
    <w:link w:val="10"/>
    <w:qFormat/>
    <w:rsid w:val="008A75DA"/>
    <w:pPr>
      <w:keepNext/>
      <w:spacing w:before="40" w:line="240" w:lineRule="auto"/>
      <w:ind w:firstLine="0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75DA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a3">
    <w:name w:val="Body Text"/>
    <w:basedOn w:val="a"/>
    <w:link w:val="a4"/>
    <w:rsid w:val="008A75DA"/>
    <w:pPr>
      <w:spacing w:before="160" w:line="220" w:lineRule="auto"/>
      <w:ind w:firstLine="0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8A75DA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customStyle="1" w:styleId="11">
    <w:name w:val="Обычный1"/>
    <w:rsid w:val="008A75DA"/>
    <w:pPr>
      <w:widowControl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1707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2015-10-08T04:58:00Z</dcterms:created>
  <dcterms:modified xsi:type="dcterms:W3CDTF">2015-10-08T04:58:00Z</dcterms:modified>
</cp:coreProperties>
</file>